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ФЕВРАЛЬ  2024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623" w:type="dxa"/>
        <w:jc w:val="left"/>
        <w:tblInd w:w="-5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51"/>
        <w:gridCol w:w="969"/>
        <w:gridCol w:w="1518"/>
        <w:gridCol w:w="1585"/>
        <w:gridCol w:w="1581"/>
        <w:gridCol w:w="1655"/>
        <w:gridCol w:w="1691"/>
        <w:gridCol w:w="21"/>
        <w:gridCol w:w="2150"/>
      </w:tblGrid>
      <w:tr>
        <w:trPr>
          <w:tblHeader w:val="true"/>
          <w:trHeight w:val="227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sz w:val="20"/>
                <w:szCs w:val="20"/>
              </w:rPr>
              <w:t>Врач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Каб.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>
        <w:trPr>
          <w:trHeight w:val="624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  <w:color w:val="000000"/>
              </w:rPr>
              <w:t>Гиносян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Арменуи Левоновна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13-20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  <w:color w:val="000000"/>
              </w:rPr>
              <w:t>Петкогло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Елена Владимировна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91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  <w:color w:val="000000"/>
              </w:rPr>
              <w:t>Шерстобитова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Виктория Алексеевна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46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 xml:space="preserve">Тарская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Юлия Викторовна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46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bCs/>
                <w:i/>
                <w:iCs/>
                <w:color w:val="000000"/>
              </w:rPr>
              <w:t>Гаджиева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</w:rPr>
              <w:t>Айнура Насировна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отпуск с 21.02.-13.03.</w:t>
            </w:r>
          </w:p>
        </w:tc>
      </w:tr>
      <w:tr>
        <w:trPr>
          <w:trHeight w:val="694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  <w:color w:val="000000"/>
              </w:rPr>
              <w:t>Шахназарян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Кнар Славиковна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81" w:leader="none"/>
                <w:tab w:val="center" w:pos="1096" w:leader="none"/>
              </w:tabs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bookmarkStart w:id="0" w:name="__DdeLink__2645_4201052739111"/>
            <w:bookmarkStart w:id="1" w:name="__DdeLink__2645_4201052739111"/>
            <w:bookmarkEnd w:id="1"/>
          </w:p>
        </w:tc>
      </w:tr>
      <w:tr>
        <w:trPr>
          <w:trHeight w:val="693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  <w:color w:val="000000"/>
              </w:rPr>
              <w:t>Кулешова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</w:rPr>
              <w:t>Ирина Георгиевна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35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Федорова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Тамара Николаевна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13-20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08-15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13-20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08-15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07" w:hRule="atLeast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 xml:space="preserve">Шумихина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Екатерина Карнеевна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08-14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08-14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07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Ялалова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Марьям Хамзаевна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08-17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08-17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07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Заболотняя</w:t>
            </w:r>
          </w:p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Илга Игоревна</w:t>
            </w:r>
          </w:p>
        </w:tc>
        <w:tc>
          <w:tcPr>
            <w:tcW w:w="90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01.02., 05.02., 08.02., 09.02., 13.02., 16.02., 20.02., 26.02., 27.02.  </w:t>
            </w:r>
            <w:r>
              <w:rPr>
                <w:b/>
                <w:bCs/>
                <w:sz w:val="20"/>
                <w:szCs w:val="20"/>
              </w:rPr>
              <w:t>с 14-20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07.02., 12.02., 15.02., 19.02., 22.02., 28.02.  </w:t>
            </w:r>
            <w:r>
              <w:rPr>
                <w:b/>
                <w:bCs/>
                <w:sz w:val="20"/>
                <w:szCs w:val="20"/>
              </w:rPr>
              <w:t>с 16-20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Абрамова</w:t>
            </w:r>
          </w:p>
          <w:p>
            <w:pPr>
              <w:pStyle w:val="Normal"/>
              <w:keepNext w:val="true"/>
              <w:jc w:val="center"/>
              <w:rPr/>
            </w:pPr>
            <w:r>
              <w:rPr>
                <w:b/>
                <w:i/>
              </w:rPr>
              <w:t>Анастасия Аркадьевна</w:t>
            </w:r>
          </w:p>
        </w:tc>
        <w:tc>
          <w:tcPr>
            <w:tcW w:w="902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01.02., 05.02., 07.02., 13.02., 21.02., 28.02.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с 08-13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02.02., 06.02., 08.02., 09.02., 13.02., 16.02., 20.02., 27.02., 29.02.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с 15-20              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17.02.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с 09-12</w:t>
            </w:r>
          </w:p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" w:footer="0" w:bottom="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a3b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f64ffa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Title"/>
    <w:basedOn w:val="Normal"/>
    <w:next w:val="Normal"/>
    <w:link w:val="a5"/>
    <w:qFormat/>
    <w:rsid w:val="00f64ff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e79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LibreOffice/6.2.8.2$Linux_X86_64 LibreOffice_project/20$Build-2</Application>
  <Pages>4</Pages>
  <Words>705</Words>
  <Characters>3864</Characters>
  <CharactersWithSpaces>4279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2019-08-05T04:33:00Z</dcterms:created>
  <dc:creator>12</dc:creator>
  <dc:description/>
  <dc:language>ru-RU</dc:language>
  <cp:lastModifiedBy/>
  <cp:lastPrinted>2024-01-08T16:00:58Z</cp:lastPrinted>
  <dcterms:modified xsi:type="dcterms:W3CDTF">2024-01-29T12:39:15Z</dcterms:modified>
  <cp:revision>70</cp:revision>
  <dc:subject/>
  <dc:title>врач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